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2D" w:rsidRPr="005E038E" w:rsidRDefault="00A95647" w:rsidP="005E03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38E">
        <w:rPr>
          <w:rFonts w:ascii="Times New Roman" w:hAnsi="Times New Roman" w:cs="Times New Roman"/>
          <w:sz w:val="28"/>
          <w:szCs w:val="28"/>
        </w:rPr>
        <w:t>tuần</w:t>
      </w:r>
      <w:proofErr w:type="spellEnd"/>
      <w:proofErr w:type="gramEnd"/>
      <w:r w:rsidRPr="005E038E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A95647" w:rsidRPr="005E038E" w:rsidRDefault="005E038E" w:rsidP="005E038E">
      <w:pPr>
        <w:jc w:val="both"/>
        <w:rPr>
          <w:rFonts w:ascii="Times New Roman" w:hAnsi="Times New Roman" w:cs="Times New Roman"/>
          <w:b/>
          <w:bCs/>
          <w:spacing w:val="2"/>
          <w:position w:val="-2"/>
          <w:sz w:val="28"/>
          <w:szCs w:val="28"/>
          <w:lang w:val="es-BO"/>
        </w:rPr>
      </w:pPr>
      <w:r>
        <w:rPr>
          <w:rFonts w:ascii="Times New Roman" w:hAnsi="Times New Roman" w:cs="Times New Roman"/>
          <w:b/>
          <w:bCs/>
          <w:spacing w:val="2"/>
          <w:position w:val="-2"/>
          <w:sz w:val="28"/>
          <w:szCs w:val="28"/>
          <w:lang w:val="es-BO"/>
        </w:rPr>
        <w:t xml:space="preserve">III. </w:t>
      </w:r>
      <w:r w:rsidR="00A95647" w:rsidRPr="005E038E">
        <w:rPr>
          <w:rFonts w:ascii="Times New Roman" w:hAnsi="Times New Roman" w:cs="Times New Roman"/>
          <w:b/>
          <w:bCs/>
          <w:spacing w:val="2"/>
          <w:position w:val="-2"/>
          <w:sz w:val="28"/>
          <w:szCs w:val="28"/>
          <w:lang w:val="es-BO"/>
        </w:rPr>
        <w:t>TIÊU HÓA Ở DẠ DÀY</w:t>
      </w:r>
    </w:p>
    <w:p w:rsidR="00A95647" w:rsidRPr="005E038E" w:rsidRDefault="005E038E" w:rsidP="005E038E">
      <w:pPr>
        <w:tabs>
          <w:tab w:val="left" w:pos="303"/>
          <w:tab w:val="left" w:pos="505"/>
        </w:tabs>
        <w:spacing w:line="288" w:lineRule="auto"/>
        <w:ind w:right="-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>Cấu</w:t>
      </w:r>
      <w:proofErr w:type="spellEnd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>dạ</w:t>
      </w:r>
      <w:proofErr w:type="spellEnd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>dày</w:t>
      </w:r>
      <w:proofErr w:type="spellEnd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A95647" w:rsidRPr="005E038E" w:rsidRDefault="00A95647" w:rsidP="005E038E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EA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190EAE">
        <w:rPr>
          <w:rFonts w:ascii="Times New Roman" w:hAnsi="Times New Roman" w:cs="Times New Roman"/>
          <w:sz w:val="28"/>
          <w:szCs w:val="28"/>
        </w:rPr>
        <w:t xml:space="preserve"> </w:t>
      </w:r>
      <w:r w:rsidRPr="005E038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5E038E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5647" w:rsidRPr="005E038E" w:rsidRDefault="00A95647" w:rsidP="005E038E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5647" w:rsidRPr="005E038E" w:rsidRDefault="00A95647" w:rsidP="005E038E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bọc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47" w:rsidRPr="005E038E" w:rsidRDefault="00B27EF9" w:rsidP="005E038E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0EA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9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</w:rPr>
        <w:t>.</w:t>
      </w:r>
    </w:p>
    <w:p w:rsidR="00A95647" w:rsidRPr="005E038E" w:rsidRDefault="00A95647" w:rsidP="005E038E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mạc</w:t>
      </w:r>
      <w:proofErr w:type="spellEnd"/>
    </w:p>
    <w:p w:rsidR="00A95647" w:rsidRPr="005E038E" w:rsidRDefault="00A95647" w:rsidP="005E038E">
      <w:pPr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vị</w:t>
      </w:r>
      <w:proofErr w:type="spellEnd"/>
    </w:p>
    <w:p w:rsidR="00A95647" w:rsidRPr="005E038E" w:rsidRDefault="005E038E" w:rsidP="005E038E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>hoá</w:t>
      </w:r>
      <w:proofErr w:type="spellEnd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>dạ</w:t>
      </w:r>
      <w:proofErr w:type="spellEnd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b/>
          <w:bCs/>
          <w:sz w:val="28"/>
          <w:szCs w:val="28"/>
        </w:rPr>
        <w:t>dày</w:t>
      </w:r>
      <w:proofErr w:type="spellEnd"/>
    </w:p>
    <w:p w:rsidR="00A95647" w:rsidRPr="005E038E" w:rsidRDefault="00A95647" w:rsidP="005E038E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5647" w:rsidRPr="005E038E" w:rsidRDefault="00190EAE" w:rsidP="005E038E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A95647" w:rsidRPr="005E038E">
        <w:rPr>
          <w:rFonts w:ascii="Times New Roman" w:hAnsi="Times New Roman" w:cs="Times New Roman"/>
          <w:sz w:val="28"/>
          <w:szCs w:val="28"/>
        </w:rPr>
        <w:t>ạ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nhuyễn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</w:rPr>
        <w:t>ăn</w:t>
      </w:r>
      <w:proofErr w:type="spellEnd"/>
    </w:p>
    <w:p w:rsidR="00A95647" w:rsidRPr="005E038E" w:rsidRDefault="00A95647" w:rsidP="005E038E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bóp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nhào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038E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thấm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vị</w:t>
      </w:r>
      <w:proofErr w:type="spellEnd"/>
    </w:p>
    <w:p w:rsidR="00A95647" w:rsidRPr="005E038E" w:rsidRDefault="00A95647" w:rsidP="005E038E">
      <w:pPr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enzim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pepsin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prôtêin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3 - 10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amin</w:t>
      </w:r>
      <w:proofErr w:type="spellEnd"/>
    </w:p>
    <w:p w:rsidR="00A95647" w:rsidRPr="005E038E" w:rsidRDefault="00A95647" w:rsidP="005E038E">
      <w:pPr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038E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3 - 6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thứ</w:t>
      </w:r>
      <w:r w:rsidR="005E038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non.</w:t>
      </w:r>
    </w:p>
    <w:p w:rsidR="00A95647" w:rsidRPr="005E038E" w:rsidRDefault="00A95647" w:rsidP="005E038E">
      <w:pPr>
        <w:tabs>
          <w:tab w:val="left" w:pos="303"/>
          <w:tab w:val="left" w:pos="505"/>
        </w:tabs>
        <w:spacing w:line="288" w:lineRule="auto"/>
        <w:ind w:right="-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038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E038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5E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038E">
        <w:rPr>
          <w:rFonts w:ascii="Times New Roman" w:hAnsi="Times New Roman" w:cs="Times New Roman"/>
          <w:b/>
          <w:bCs/>
          <w:sz w:val="28"/>
          <w:szCs w:val="28"/>
        </w:rPr>
        <w:t>TIÊU HÓA Ở RUỘT NON</w:t>
      </w:r>
    </w:p>
    <w:p w:rsidR="00A95647" w:rsidRPr="005E038E" w:rsidRDefault="00A95647" w:rsidP="005E038E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mỏng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dày</w:t>
      </w:r>
      <w:proofErr w:type="spellEnd"/>
    </w:p>
    <w:p w:rsidR="00A95647" w:rsidRPr="005E038E" w:rsidRDefault="00A95647" w:rsidP="005E038E">
      <w:pPr>
        <w:tabs>
          <w:tab w:val="left" w:pos="303"/>
          <w:tab w:val="left" w:pos="50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dọ</w:t>
      </w:r>
      <w:r w:rsidR="005E038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>.</w:t>
      </w:r>
    </w:p>
    <w:p w:rsidR="00A95647" w:rsidRPr="005E038E" w:rsidRDefault="00A95647" w:rsidP="005E038E">
      <w:pPr>
        <w:jc w:val="both"/>
        <w:rPr>
          <w:rFonts w:ascii="Times New Roman" w:hAnsi="Times New Roman" w:cs="Times New Roman"/>
          <w:sz w:val="28"/>
          <w:szCs w:val="28"/>
        </w:rPr>
      </w:pPr>
      <w:r w:rsidRPr="005E038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</w:rPr>
        <w:t>nhầy</w:t>
      </w:r>
      <w:proofErr w:type="spellEnd"/>
      <w:r w:rsidRPr="005E038E">
        <w:rPr>
          <w:rFonts w:ascii="Times New Roman" w:hAnsi="Times New Roman" w:cs="Times New Roman"/>
          <w:sz w:val="28"/>
          <w:szCs w:val="28"/>
        </w:rPr>
        <w:t>.</w:t>
      </w:r>
    </w:p>
    <w:p w:rsidR="00A95647" w:rsidRPr="005E038E" w:rsidRDefault="00A95647" w:rsidP="005E038E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*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Biến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đổi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lí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</w:p>
    <w:p w:rsidR="00A95647" w:rsidRPr="005E038E" w:rsidRDefault="00A95647" w:rsidP="005E038E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+ Sự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tiết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dịch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tiêu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hoá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do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tuyến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gan,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tuyến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tuỵ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tuyến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ruột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tiết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hoà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loãng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ăn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trộn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dịch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tiêu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hoá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95647" w:rsidRPr="005E038E" w:rsidRDefault="00A95647" w:rsidP="005E038E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038E">
        <w:rPr>
          <w:rFonts w:ascii="Times New Roman" w:hAnsi="Times New Roman" w:cs="Times New Roman"/>
          <w:sz w:val="28"/>
          <w:szCs w:val="28"/>
          <w:lang w:val="fr-FR"/>
        </w:rPr>
        <w:lastRenderedPageBreak/>
        <w:tab/>
        <w:t xml:space="preserve">+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Muối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mật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dịch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mật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tách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khối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5E038E">
        <w:rPr>
          <w:rFonts w:ascii="Times New Roman" w:hAnsi="Times New Roman" w:cs="Times New Roman"/>
          <w:sz w:val="28"/>
          <w:szCs w:val="28"/>
          <w:lang w:val="fr-FR"/>
        </w:rPr>
        <w:t>ipit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giọt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nhỏ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biệt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lập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nhau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nhũ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tương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hoá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95647" w:rsidRPr="005E038E" w:rsidRDefault="00A95647" w:rsidP="005E038E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038E">
        <w:rPr>
          <w:rFonts w:ascii="Times New Roman" w:hAnsi="Times New Roman" w:cs="Times New Roman"/>
          <w:sz w:val="28"/>
          <w:szCs w:val="28"/>
          <w:lang w:val="fr-FR"/>
        </w:rPr>
        <w:tab/>
        <w:t xml:space="preserve">+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cơ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ruột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co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bóp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nhào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trộn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ăn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ngấm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dịch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tiêu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hoá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lực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đẩy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ăn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xuống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phần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tiếp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ruột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95647" w:rsidRPr="005E038E" w:rsidRDefault="00A95647" w:rsidP="005E038E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*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Biến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đổi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hoá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</w:p>
    <w:p w:rsidR="00A95647" w:rsidRPr="005E038E" w:rsidRDefault="00A95647" w:rsidP="005E038E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038E">
        <w:rPr>
          <w:rFonts w:ascii="Times New Roman" w:hAnsi="Times New Roman" w:cs="Times New Roman"/>
          <w:sz w:val="28"/>
          <w:szCs w:val="28"/>
          <w:lang w:val="fr-FR"/>
        </w:rPr>
        <w:tab/>
        <w:t xml:space="preserve">- Sự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phối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loại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enzim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dịch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tuỵ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chủ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yếu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dịch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ruột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, sự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hỗ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trợ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dịch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mật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biến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đổi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loại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ăn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95647" w:rsidRPr="005E038E" w:rsidRDefault="00A95647" w:rsidP="005E038E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038E">
        <w:rPr>
          <w:rFonts w:ascii="Times New Roman" w:hAnsi="Times New Roman" w:cs="Times New Roman"/>
          <w:sz w:val="28"/>
          <w:szCs w:val="28"/>
          <w:lang w:val="fr-FR"/>
        </w:rPr>
        <w:tab/>
        <w:t xml:space="preserve">+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Tinh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bột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đường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đôi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đường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E038E">
        <w:rPr>
          <w:rFonts w:ascii="Times New Roman" w:hAnsi="Times New Roman" w:cs="Times New Roman"/>
          <w:sz w:val="28"/>
          <w:szCs w:val="28"/>
          <w:lang w:val="fr-FR"/>
        </w:rPr>
        <w:t>đơn</w:t>
      </w:r>
      <w:proofErr w:type="spellEnd"/>
      <w:r w:rsidRPr="005E038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5E038E" w:rsidRDefault="00A95647" w:rsidP="005E038E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038E">
        <w:rPr>
          <w:rFonts w:ascii="Times New Roman" w:hAnsi="Times New Roman" w:cs="Times New Roman"/>
          <w:sz w:val="28"/>
          <w:szCs w:val="28"/>
          <w:lang w:val="fr-FR"/>
        </w:rPr>
        <w:tab/>
        <w:t>+</w:t>
      </w:r>
      <w:r w:rsid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  <w:lang w:val="fr-FR"/>
        </w:rPr>
        <w:t>Prôtêin</w:t>
      </w:r>
      <w:proofErr w:type="spellEnd"/>
      <w:r w:rsid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  <w:lang w:val="fr-FR"/>
        </w:rPr>
        <w:t>axit</w:t>
      </w:r>
      <w:proofErr w:type="spellEnd"/>
      <w:r w:rsid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E038E">
        <w:rPr>
          <w:rFonts w:ascii="Times New Roman" w:hAnsi="Times New Roman" w:cs="Times New Roman"/>
          <w:sz w:val="28"/>
          <w:szCs w:val="28"/>
          <w:lang w:val="fr-FR"/>
        </w:rPr>
        <w:t>amin</w:t>
      </w:r>
      <w:proofErr w:type="spellEnd"/>
      <w:r w:rsidR="005E038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95647" w:rsidRDefault="005E038E" w:rsidP="005E038E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Lipit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  <w:lang w:val="fr-FR"/>
        </w:rPr>
        <w:t>glixerin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  <w:lang w:val="fr-FR"/>
        </w:rPr>
        <w:t>axit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95647" w:rsidRPr="005E038E">
        <w:rPr>
          <w:rFonts w:ascii="Times New Roman" w:hAnsi="Times New Roman" w:cs="Times New Roman"/>
          <w:sz w:val="28"/>
          <w:szCs w:val="28"/>
          <w:lang w:val="fr-FR"/>
        </w:rPr>
        <w:t>béo</w:t>
      </w:r>
      <w:proofErr w:type="spellEnd"/>
      <w:r w:rsidR="00A95647" w:rsidRPr="005E038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BF0DA4" w:rsidRPr="005E038E" w:rsidRDefault="00122E95" w:rsidP="005E038E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+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Axit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nucleic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phầ</w:t>
      </w:r>
      <w:r w:rsidR="00BF0DA4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tạ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fr-FR"/>
        </w:rPr>
        <w:t>o</w:t>
      </w:r>
      <w:r w:rsidR="00BF0DA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F0DA4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="00BF0DA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F0DA4">
        <w:rPr>
          <w:rFonts w:ascii="Times New Roman" w:hAnsi="Times New Roman" w:cs="Times New Roman"/>
          <w:sz w:val="28"/>
          <w:szCs w:val="28"/>
          <w:lang w:val="fr-FR"/>
        </w:rPr>
        <w:t>nucleotit</w:t>
      </w:r>
      <w:proofErr w:type="spellEnd"/>
      <w:r w:rsidR="00FB3B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sectPr w:rsidR="00BF0DA4" w:rsidRPr="005E038E" w:rsidSect="00085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5647"/>
    <w:rsid w:val="0008559F"/>
    <w:rsid w:val="00122E95"/>
    <w:rsid w:val="00190EAE"/>
    <w:rsid w:val="005E038E"/>
    <w:rsid w:val="00854F8B"/>
    <w:rsid w:val="00A0732D"/>
    <w:rsid w:val="00A95647"/>
    <w:rsid w:val="00B27EF9"/>
    <w:rsid w:val="00B34764"/>
    <w:rsid w:val="00BF0DA4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B2DD19-DFC3-488F-8FFD-0F3E532B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2021-11-28T01:13:00Z</dcterms:created>
  <dcterms:modified xsi:type="dcterms:W3CDTF">2021-11-28T02:48:00Z</dcterms:modified>
</cp:coreProperties>
</file>